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3BED6590" w14:textId="77777777" w:rsidR="00347A5E" w:rsidRDefault="00347A5E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4AC6AA16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3A332270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A30820">
        <w:rPr>
          <w:rFonts w:ascii="Times New Roman" w:hAnsi="Times New Roman"/>
          <w:b/>
        </w:rPr>
        <w:t>художествен</w:t>
      </w:r>
      <w:r w:rsidR="00FF2E0A">
        <w:rPr>
          <w:rFonts w:ascii="Times New Roman" w:hAnsi="Times New Roman"/>
          <w:b/>
        </w:rPr>
        <w:t>ной направленности</w:t>
      </w:r>
    </w:p>
    <w:p w14:paraId="2B5EBE3A" w14:textId="1C8D1226" w:rsidR="00012B3B" w:rsidRDefault="00012B3B" w:rsidP="000748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FE4CBD">
        <w:rPr>
          <w:rFonts w:ascii="Times New Roman" w:hAnsi="Times New Roman"/>
          <w:b/>
        </w:rPr>
        <w:t>Волшебные краски</w:t>
      </w:r>
      <w:r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2AC739F5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Зачислить Обучающегося на обучение по дополните</w:t>
      </w:r>
      <w:r w:rsidR="0007488B">
        <w:rPr>
          <w:rFonts w:ascii="Times New Roman" w:hAnsi="Times New Roman"/>
        </w:rPr>
        <w:t>льной общеразвивающей программе</w:t>
      </w:r>
      <w:r>
        <w:rPr>
          <w:rFonts w:ascii="Times New Roman" w:hAnsi="Times New Roman"/>
        </w:rPr>
        <w:t>.</w:t>
      </w:r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6A942EB2" w:rsidR="00012B3B" w:rsidRDefault="00401C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</w:t>
            </w:r>
            <w:r w:rsidR="00012B3B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0FE3D1C6" w:rsidR="00012B3B" w:rsidRDefault="00401C96" w:rsidP="00401C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2394AFEB" w:rsidR="00012B3B" w:rsidRDefault="007C03DC" w:rsidP="00401C9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01C96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1C96">
              <w:rPr>
                <w:rFonts w:ascii="Times New Roman" w:hAnsi="Times New Roman"/>
                <w:sz w:val="18"/>
                <w:szCs w:val="18"/>
              </w:rPr>
              <w:t>6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17338FD0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</w:p>
          <w:p w14:paraId="7F15D1FE" w14:textId="68F463A8" w:rsidR="00944499" w:rsidRPr="00944499" w:rsidRDefault="00944499" w:rsidP="009444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12B3B" w:rsidRPr="00944499">
              <w:rPr>
                <w:rFonts w:ascii="Times New Roman" w:hAnsi="Times New Roman"/>
              </w:rPr>
              <w:t xml:space="preserve">Лицевой счет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 w:rsidR="00012B3B" w:rsidRPr="00944499">
              <w:rPr>
                <w:rFonts w:ascii="Times New Roman" w:hAnsi="Times New Roman"/>
              </w:rPr>
              <w:t>,</w:t>
            </w:r>
            <w:r w:rsidR="00012B3B">
              <w:rPr>
                <w:rFonts w:ascii="Times New Roman" w:hAnsi="Times New Roman"/>
              </w:rPr>
              <w:t xml:space="preserve"> открытый в Комитете финансов Санкт-Петербурга (</w:t>
            </w:r>
            <w:r>
              <w:rPr>
                <w:rFonts w:ascii="Times New Roman" w:hAnsi="Times New Roman"/>
              </w:rPr>
              <w:t>р/с</w:t>
            </w:r>
            <w:r w:rsidR="00012B3B">
              <w:rPr>
                <w:rFonts w:ascii="Times New Roman" w:hAnsi="Times New Roman"/>
              </w:rPr>
              <w:t xml:space="preserve"> </w:t>
            </w:r>
          </w:p>
          <w:p w14:paraId="6C5A9A6C" w14:textId="60E851D7" w:rsidR="00944499" w:rsidRPr="00944499" w:rsidRDefault="00944499" w:rsidP="00944499">
            <w:pPr>
              <w:rPr>
                <w:rFonts w:ascii="Times New Roman" w:hAnsi="Times New Roman"/>
              </w:rPr>
            </w:pP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07488B"/>
    <w:rsid w:val="00176BCB"/>
    <w:rsid w:val="00347A5E"/>
    <w:rsid w:val="00401C96"/>
    <w:rsid w:val="00470209"/>
    <w:rsid w:val="00513671"/>
    <w:rsid w:val="00544B1B"/>
    <w:rsid w:val="006F57A7"/>
    <w:rsid w:val="0074379B"/>
    <w:rsid w:val="00782BF4"/>
    <w:rsid w:val="007C03DC"/>
    <w:rsid w:val="00944499"/>
    <w:rsid w:val="00946245"/>
    <w:rsid w:val="00A30820"/>
    <w:rsid w:val="00A61E6F"/>
    <w:rsid w:val="00EB75ED"/>
    <w:rsid w:val="00FE4CB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7</cp:revision>
  <cp:lastPrinted>2024-09-26T08:50:00Z</cp:lastPrinted>
  <dcterms:created xsi:type="dcterms:W3CDTF">2023-09-20T15:27:00Z</dcterms:created>
  <dcterms:modified xsi:type="dcterms:W3CDTF">2024-09-26T08:50:00Z</dcterms:modified>
</cp:coreProperties>
</file>