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301" w:rsidRPr="003F7301" w:rsidRDefault="003F7301" w:rsidP="003F7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301">
        <w:rPr>
          <w:rFonts w:ascii="Times New Roman" w:eastAsia="Times New Roman" w:hAnsi="Times New Roman" w:cs="Times New Roman"/>
          <w:b/>
          <w:bCs/>
          <w:color w:val="0D5E91"/>
          <w:sz w:val="51"/>
          <w:szCs w:val="51"/>
          <w:lang w:eastAsia="ru-RU"/>
        </w:rPr>
        <w:t>Ветряной рукав</w:t>
      </w:r>
      <w:r w:rsidRPr="003F73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- конус из ткани, предназначенный для указания направления и приблизительной скорости (силы) ветра.</w:t>
      </w:r>
      <w:r w:rsidRPr="003F73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F73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F7301">
        <w:rPr>
          <w:rFonts w:ascii="Times New Roman" w:eastAsia="Times New Roman" w:hAnsi="Times New Roman" w:cs="Times New Roman"/>
          <w:b/>
          <w:bCs/>
          <w:color w:val="E64E4E"/>
          <w:sz w:val="30"/>
          <w:szCs w:val="30"/>
          <w:lang w:eastAsia="ru-RU"/>
        </w:rPr>
        <w:t>ОПРЕДЕЛЯЕМ СИЛУ ВЕТРА:</w:t>
      </w:r>
      <w:r w:rsidRPr="003F73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p w:rsidR="003F7301" w:rsidRPr="003F7301" w:rsidRDefault="003F7301" w:rsidP="003F73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73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 Штиль - листья на деревьях неподвижны, рукав не устанавливается по ветру.</w:t>
      </w:r>
    </w:p>
    <w:p w:rsidR="003F7301" w:rsidRPr="003F7301" w:rsidRDefault="003F7301" w:rsidP="003F73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73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 Тихий ветер - колышутся отдельные листья, колеблется рукав</w:t>
      </w:r>
      <w:r w:rsidRPr="003F7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F7301" w:rsidRPr="003F7301" w:rsidRDefault="003F7301" w:rsidP="003F73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73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 Легкий ветер — слегка колеблется рукав, листья временами шелестят.</w:t>
      </w:r>
    </w:p>
    <w:p w:rsidR="003F7301" w:rsidRPr="003F7301" w:rsidRDefault="003F7301" w:rsidP="003F73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73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 Слабый ветер - листья и тонкие ветки деревьев постоянно колышутся, ветер развевает рукав.</w:t>
      </w:r>
    </w:p>
    <w:p w:rsidR="003F7301" w:rsidRPr="003F7301" w:rsidRDefault="003F7301" w:rsidP="003F73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73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 Умеренный ветер — ветер приводит в движение тонкие ветки деревьев, вытягивается рукав.</w:t>
      </w:r>
    </w:p>
    <w:p w:rsidR="003F7301" w:rsidRPr="003F7301" w:rsidRDefault="003F7301" w:rsidP="003F73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73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 Свежий ветер — качаются ветви и тонкие стволы деревьев. Вытягивается рукав.</w:t>
      </w:r>
    </w:p>
    <w:p w:rsidR="003F7301" w:rsidRDefault="003F7301" w:rsidP="003F73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F73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 Сильный ветер — качаются толстые сучья деревьев, шумит лес.</w:t>
      </w:r>
    </w:p>
    <w:p w:rsidR="003F7301" w:rsidRPr="003F7301" w:rsidRDefault="003F7301" w:rsidP="003F73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</w:p>
    <w:p w:rsidR="00C14E15" w:rsidRDefault="003F7301">
      <w:r>
        <w:rPr>
          <w:noProof/>
          <w:lang w:eastAsia="ru-RU"/>
        </w:rPr>
        <w:drawing>
          <wp:inline distT="0" distB="0" distL="0" distR="0">
            <wp:extent cx="3504341" cy="467233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28100577660278354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023" cy="4673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4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01"/>
    <w:rsid w:val="003F7301"/>
    <w:rsid w:val="00C1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E0203-CACF-4E54-9CEC-3F450F55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0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</cp:revision>
  <dcterms:created xsi:type="dcterms:W3CDTF">2024-07-30T15:26:00Z</dcterms:created>
  <dcterms:modified xsi:type="dcterms:W3CDTF">2024-07-30T15:28:00Z</dcterms:modified>
</cp:coreProperties>
</file>